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726749">
      <w:r>
        <w:rPr>
          <w:noProof/>
        </w:rPr>
        <w:drawing>
          <wp:inline distT="0" distB="0" distL="0" distR="0">
            <wp:extent cx="5940425" cy="8534701"/>
            <wp:effectExtent l="19050" t="0" r="3175" b="0"/>
            <wp:docPr id="1" name="Рисунок 1" descr="C:\Users\ильмас\Desktop\положениия новые         11 01 18\Сканы\информационная безопасность.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ильмас\Desktop\положениия новые         11 01 18\Сканы\информационная безопасность.jpg"/>
                    <pic:cNvPicPr>
                      <a:picLocks noChangeAspect="1" noChangeArrowheads="1"/>
                    </pic:cNvPicPr>
                  </pic:nvPicPr>
                  <pic:blipFill>
                    <a:blip r:embed="rId4"/>
                    <a:srcRect/>
                    <a:stretch>
                      <a:fillRect/>
                    </a:stretch>
                  </pic:blipFill>
                  <pic:spPr bwMode="auto">
                    <a:xfrm>
                      <a:off x="0" y="0"/>
                      <a:ext cx="5940425" cy="8534701"/>
                    </a:xfrm>
                    <a:prstGeom prst="rect">
                      <a:avLst/>
                    </a:prstGeom>
                    <a:noFill/>
                    <a:ln w="9525">
                      <a:noFill/>
                      <a:miter lim="800000"/>
                      <a:headEnd/>
                      <a:tailEnd/>
                    </a:ln>
                  </pic:spPr>
                </pic:pic>
              </a:graphicData>
            </a:graphic>
          </wp:inline>
        </w:drawing>
      </w:r>
    </w:p>
    <w:p w:rsidR="00726749" w:rsidRDefault="00726749"/>
    <w:p w:rsidR="00726749" w:rsidRDefault="00726749"/>
    <w:p w:rsidR="00726749" w:rsidRPr="00A81771" w:rsidRDefault="00726749" w:rsidP="00726749">
      <w:pPr>
        <w:pStyle w:val="a5"/>
        <w:shd w:val="clear" w:color="auto" w:fill="FFFFFF"/>
        <w:spacing w:before="150" w:beforeAutospacing="0" w:after="150" w:afterAutospacing="0"/>
        <w:jc w:val="both"/>
        <w:rPr>
          <w:color w:val="333333"/>
        </w:rPr>
      </w:pPr>
      <w:r w:rsidRPr="00A81771">
        <w:rPr>
          <w:color w:val="333333"/>
        </w:rPr>
        <w:lastRenderedPageBreak/>
        <w:t>оборудованных учебных кабинетов, объектов для проведения практических занятий, библиотек, объектов спорта, средств обучения и воспитания, об условиях питания и охраны здоровья обучающихся, о доступе к информационным системам и информационно-телекоммуникационным сетям, об электронных образовательных ресурсах, к которым обеспечивается доступ обучающихся); </w:t>
      </w:r>
      <w:r w:rsidRPr="00A81771">
        <w:rPr>
          <w:color w:val="333333"/>
        </w:rPr>
        <w:br/>
        <w:t>к) о направлениях и результатах научной (научно-исследовательской) деятельности и научно-исследовательской базе для ее осуществления (для образовательных организаций высшего образования, организаций дополнительного профессионального образования); </w:t>
      </w:r>
      <w:r w:rsidRPr="00A81771">
        <w:rPr>
          <w:color w:val="333333"/>
        </w:rPr>
        <w:br/>
      </w:r>
      <w:proofErr w:type="gramStart"/>
      <w:r w:rsidRPr="00A81771">
        <w:rPr>
          <w:color w:val="333333"/>
        </w:rPr>
        <w:t xml:space="preserve">л) о результатах приема по каждой профессии, специальности среднего профессионального образования (при наличии вступительных испытаний), каждому направлению подготовки или специальности высшего образования с различными условиями приема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с указанием средней суммы набранных баллов </w:t>
      </w:r>
      <w:proofErr w:type="spellStart"/>
      <w:r w:rsidRPr="00A81771">
        <w:rPr>
          <w:color w:val="333333"/>
        </w:rPr>
        <w:t>повсем</w:t>
      </w:r>
      <w:proofErr w:type="spellEnd"/>
      <w:proofErr w:type="gramEnd"/>
      <w:r w:rsidRPr="00A81771">
        <w:rPr>
          <w:color w:val="333333"/>
        </w:rPr>
        <w:t xml:space="preserve"> </w:t>
      </w:r>
      <w:proofErr w:type="gramStart"/>
      <w:r w:rsidRPr="00A81771">
        <w:rPr>
          <w:color w:val="333333"/>
        </w:rPr>
        <w:t>вступительным испытаниям, а также о результатах перевода, восстановления и отчисления; </w:t>
      </w:r>
      <w:r w:rsidRPr="00A81771">
        <w:rPr>
          <w:color w:val="333333"/>
        </w:rPr>
        <w:br/>
        <w:t>м) о количестве вакантных мест для приема (перевода) по каждой образовательной программе, по профессии, специальности, направлению подготовки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roofErr w:type="gramEnd"/>
      <w:r w:rsidRPr="00A81771">
        <w:rPr>
          <w:color w:val="333333"/>
        </w:rPr>
        <w:t> </w:t>
      </w:r>
      <w:r w:rsidRPr="00A81771">
        <w:rPr>
          <w:color w:val="333333"/>
        </w:rPr>
        <w:br/>
      </w:r>
      <w:proofErr w:type="spellStart"/>
      <w:r w:rsidRPr="00A81771">
        <w:rPr>
          <w:color w:val="333333"/>
        </w:rPr>
        <w:t>н</w:t>
      </w:r>
      <w:proofErr w:type="spellEnd"/>
      <w:r w:rsidRPr="00A81771">
        <w:rPr>
          <w:color w:val="333333"/>
        </w:rPr>
        <w:t xml:space="preserve">) о наличии и об условиях предоставления </w:t>
      </w:r>
      <w:proofErr w:type="gramStart"/>
      <w:r w:rsidRPr="00A81771">
        <w:rPr>
          <w:color w:val="333333"/>
        </w:rPr>
        <w:t>обучающимся</w:t>
      </w:r>
      <w:proofErr w:type="gramEnd"/>
      <w:r w:rsidRPr="00A81771">
        <w:rPr>
          <w:color w:val="333333"/>
        </w:rPr>
        <w:t xml:space="preserve"> стипендий, мер социальной поддержки; </w:t>
      </w:r>
      <w:r w:rsidRPr="00A81771">
        <w:rPr>
          <w:color w:val="333333"/>
        </w:rPr>
        <w:br/>
        <w:t>о) о наличии общежития, интерната, количестве жилых помещений в общежитии, интернате для иногородних обучающихся, формировании платы за проживание в общежитии; </w:t>
      </w:r>
      <w:r w:rsidRPr="00A81771">
        <w:rPr>
          <w:color w:val="333333"/>
        </w:rPr>
        <w:br/>
      </w:r>
      <w:proofErr w:type="spellStart"/>
      <w:proofErr w:type="gramStart"/>
      <w:r w:rsidRPr="00A81771">
        <w:rPr>
          <w:color w:val="333333"/>
        </w:rPr>
        <w:t>п</w:t>
      </w:r>
      <w:proofErr w:type="spellEnd"/>
      <w:r w:rsidRPr="00A81771">
        <w:rPr>
          <w:color w:val="333333"/>
        </w:rPr>
        <w:t>)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w:t>
      </w:r>
      <w:r w:rsidRPr="00A81771">
        <w:rPr>
          <w:color w:val="333333"/>
        </w:rPr>
        <w:br/>
      </w:r>
      <w:proofErr w:type="spellStart"/>
      <w:r w:rsidRPr="00A81771">
        <w:rPr>
          <w:color w:val="333333"/>
        </w:rPr>
        <w:t>р</w:t>
      </w:r>
      <w:proofErr w:type="spellEnd"/>
      <w:r w:rsidRPr="00A81771">
        <w:rPr>
          <w:color w:val="333333"/>
        </w:rPr>
        <w:t>) о поступлении финансовых и материальных средств и об их расходовании по итогам финансового года; </w:t>
      </w:r>
      <w:r w:rsidRPr="00A81771">
        <w:rPr>
          <w:color w:val="333333"/>
        </w:rPr>
        <w:br/>
        <w:t>с) о трудоустройстве выпускников;</w:t>
      </w:r>
      <w:proofErr w:type="gramEnd"/>
    </w:p>
    <w:p w:rsidR="00726749" w:rsidRPr="00A81771" w:rsidRDefault="00726749" w:rsidP="00726749">
      <w:pPr>
        <w:pStyle w:val="a5"/>
        <w:shd w:val="clear" w:color="auto" w:fill="FFFFFF"/>
        <w:spacing w:before="150" w:beforeAutospacing="0" w:after="150" w:afterAutospacing="0"/>
        <w:jc w:val="both"/>
        <w:rPr>
          <w:color w:val="333333"/>
        </w:rPr>
      </w:pPr>
      <w:r w:rsidRPr="00A81771">
        <w:rPr>
          <w:color w:val="333333"/>
        </w:rPr>
        <w:t>2) копий:</w:t>
      </w:r>
    </w:p>
    <w:p w:rsidR="00726749" w:rsidRPr="00A81771" w:rsidRDefault="00726749" w:rsidP="00726749">
      <w:pPr>
        <w:pStyle w:val="a5"/>
        <w:shd w:val="clear" w:color="auto" w:fill="FFFFFF"/>
        <w:spacing w:before="150" w:beforeAutospacing="0" w:after="150" w:afterAutospacing="0"/>
        <w:jc w:val="both"/>
        <w:rPr>
          <w:color w:val="333333"/>
        </w:rPr>
      </w:pPr>
      <w:proofErr w:type="gramStart"/>
      <w:r w:rsidRPr="00A81771">
        <w:rPr>
          <w:color w:val="333333"/>
        </w:rPr>
        <w:t>а) устава образовательной организации; </w:t>
      </w:r>
      <w:r w:rsidRPr="00A81771">
        <w:rPr>
          <w:color w:val="333333"/>
        </w:rPr>
        <w:br/>
        <w:t>б) лицензии на осуществление образовательной деятельности (с приложениями); </w:t>
      </w:r>
      <w:r w:rsidRPr="00A81771">
        <w:rPr>
          <w:color w:val="333333"/>
        </w:rPr>
        <w:br/>
        <w:t>в) свидетельства о государственной аккредитации (с приложениями); </w:t>
      </w:r>
      <w:r w:rsidRPr="00A81771">
        <w:rPr>
          <w:color w:val="333333"/>
        </w:rPr>
        <w:br/>
        <w:t>г) плана финансово-хозяйственной деятельности образовательной организации, утвержденного в установленном законодательством Российской Федерации порядке, или бюджетной сметы образовательной организации; </w:t>
      </w:r>
      <w:r w:rsidRPr="00A81771">
        <w:rPr>
          <w:color w:val="333333"/>
        </w:rPr>
        <w:br/>
      </w:r>
      <w:proofErr w:type="spellStart"/>
      <w:r w:rsidRPr="00A81771">
        <w:rPr>
          <w:color w:val="333333"/>
        </w:rPr>
        <w:t>д</w:t>
      </w:r>
      <w:proofErr w:type="spellEnd"/>
      <w:r w:rsidRPr="00A81771">
        <w:rPr>
          <w:color w:val="333333"/>
        </w:rPr>
        <w:t>) локальных нормативных актов, предусмотренных частью 2 статьи 30 настоящего Федерального закона, правил внутреннего распорядка обучающихся, правил внутреннего трудового распорядка, коллективного договора;</w:t>
      </w:r>
      <w:proofErr w:type="gramEnd"/>
    </w:p>
    <w:p w:rsidR="00726749" w:rsidRPr="00A81771" w:rsidRDefault="00726749" w:rsidP="00726749">
      <w:pPr>
        <w:pStyle w:val="a5"/>
        <w:shd w:val="clear" w:color="auto" w:fill="FFFFFF"/>
        <w:spacing w:before="150" w:beforeAutospacing="0" w:after="150" w:afterAutospacing="0"/>
        <w:jc w:val="both"/>
        <w:rPr>
          <w:color w:val="333333"/>
        </w:rPr>
      </w:pPr>
      <w:r w:rsidRPr="00A81771">
        <w:rPr>
          <w:color w:val="333333"/>
        </w:rPr>
        <w:t xml:space="preserve">3) отчета о результатах </w:t>
      </w:r>
      <w:proofErr w:type="spellStart"/>
      <w:r w:rsidRPr="00A81771">
        <w:rPr>
          <w:color w:val="333333"/>
        </w:rPr>
        <w:t>самообследования</w:t>
      </w:r>
      <w:proofErr w:type="spellEnd"/>
      <w:r w:rsidRPr="00A81771">
        <w:rPr>
          <w:color w:val="333333"/>
        </w:rPr>
        <w:t xml:space="preserve">. </w:t>
      </w:r>
      <w:proofErr w:type="gramStart"/>
      <w:r w:rsidRPr="00A81771">
        <w:rPr>
          <w:color w:val="333333"/>
        </w:rPr>
        <w:t xml:space="preserve">Показатели деятельности образовательной организации, подлежащей </w:t>
      </w:r>
      <w:proofErr w:type="spellStart"/>
      <w:r w:rsidRPr="00A81771">
        <w:rPr>
          <w:color w:val="333333"/>
        </w:rPr>
        <w:t>самообследованию</w:t>
      </w:r>
      <w:proofErr w:type="spellEnd"/>
      <w:r w:rsidRPr="00A81771">
        <w:rPr>
          <w:color w:val="333333"/>
        </w:rPr>
        <w:t>, и порядок его проведения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roofErr w:type="gramEnd"/>
    </w:p>
    <w:p w:rsidR="00726749" w:rsidRPr="00A81771" w:rsidRDefault="00726749" w:rsidP="00726749">
      <w:pPr>
        <w:pStyle w:val="a5"/>
        <w:shd w:val="clear" w:color="auto" w:fill="FFFFFF"/>
        <w:spacing w:before="150" w:beforeAutospacing="0" w:after="150" w:afterAutospacing="0"/>
        <w:jc w:val="both"/>
        <w:rPr>
          <w:color w:val="333333"/>
        </w:rPr>
      </w:pPr>
      <w:r w:rsidRPr="00A81771">
        <w:rPr>
          <w:color w:val="333333"/>
        </w:rPr>
        <w:t>4) документа о порядке оказания платных образовательных услуг, в том числе образца договора об оказании платных образовательных услуг, документа об утверждении стоимости обучения по каждой образовательной программе;</w:t>
      </w:r>
    </w:p>
    <w:p w:rsidR="00726749" w:rsidRPr="00A81771" w:rsidRDefault="00726749" w:rsidP="00726749">
      <w:pPr>
        <w:pStyle w:val="a5"/>
        <w:shd w:val="clear" w:color="auto" w:fill="FFFFFF"/>
        <w:spacing w:before="150" w:beforeAutospacing="0" w:after="150" w:afterAutospacing="0"/>
        <w:jc w:val="both"/>
        <w:rPr>
          <w:color w:val="333333"/>
        </w:rPr>
      </w:pPr>
      <w:r w:rsidRPr="00A81771">
        <w:rPr>
          <w:color w:val="333333"/>
        </w:rPr>
        <w:lastRenderedPageBreak/>
        <w:t>5) предписаний органов, осуществляющих государственный контроль (надзор) в сфере образования, отчетов об исполнении таких предписаний;</w:t>
      </w:r>
    </w:p>
    <w:p w:rsidR="00726749" w:rsidRPr="00A81771" w:rsidRDefault="00726749" w:rsidP="00726749">
      <w:pPr>
        <w:pStyle w:val="a5"/>
        <w:shd w:val="clear" w:color="auto" w:fill="FFFFFF"/>
        <w:spacing w:before="150" w:beforeAutospacing="0" w:after="150" w:afterAutospacing="0"/>
        <w:jc w:val="both"/>
        <w:rPr>
          <w:color w:val="333333"/>
        </w:rPr>
      </w:pPr>
      <w:r w:rsidRPr="00A81771">
        <w:rPr>
          <w:color w:val="333333"/>
        </w:rPr>
        <w:t>6) иной информации, которая размещается, опубликовывается по решению образовательной организации и (или) размещение, опубликование которой являются обязательными в соответствии с законодательством Российской Федерации.</w:t>
      </w:r>
    </w:p>
    <w:p w:rsidR="00726749" w:rsidRPr="00A81771" w:rsidRDefault="00726749" w:rsidP="00726749">
      <w:pPr>
        <w:pStyle w:val="a5"/>
        <w:shd w:val="clear" w:color="auto" w:fill="FFFFFF"/>
        <w:spacing w:before="150" w:beforeAutospacing="0" w:after="150" w:afterAutospacing="0"/>
        <w:jc w:val="both"/>
        <w:rPr>
          <w:color w:val="333333"/>
        </w:rPr>
      </w:pPr>
      <w:r w:rsidRPr="00A81771">
        <w:rPr>
          <w:color w:val="333333"/>
        </w:rPr>
        <w:t xml:space="preserve">3. </w:t>
      </w:r>
      <w:proofErr w:type="gramStart"/>
      <w:r w:rsidRPr="00A81771">
        <w:rPr>
          <w:color w:val="333333"/>
        </w:rPr>
        <w:t>Информация и документы, указанные в части 2 настоящей статьи, если они в соответствии с законодательством Российской Федерации не отнесены к сведениям, составляющим государственную и иную охраняемую законом тайну, подлежат размещению на официальном сайте образовательной организации в сети "Интернет" и обновлению в течение десяти рабочих дней со дня их создания, получения или внесения в них соответствующих изменений.</w:t>
      </w:r>
      <w:proofErr w:type="gramEnd"/>
      <w:r w:rsidRPr="00A81771">
        <w:rPr>
          <w:color w:val="333333"/>
        </w:rPr>
        <w:t xml:space="preserve"> Порядок размещения на официальном сайте образовательной организации в сети "Интернет" и обновления информации об образовательной организации, в том числе ее содержание и форма ее предоставления, устанавливается Правительством Российской Федерации.</w:t>
      </w:r>
    </w:p>
    <w:p w:rsidR="00726749" w:rsidRPr="00A81771" w:rsidRDefault="00726749" w:rsidP="00726749">
      <w:pPr>
        <w:pStyle w:val="a5"/>
        <w:shd w:val="clear" w:color="auto" w:fill="FFFFFF"/>
        <w:spacing w:before="150" w:beforeAutospacing="0" w:after="150" w:afterAutospacing="0"/>
        <w:jc w:val="both"/>
        <w:rPr>
          <w:color w:val="333333"/>
        </w:rPr>
      </w:pPr>
      <w:r w:rsidRPr="00A81771">
        <w:rPr>
          <w:color w:val="333333"/>
        </w:rPr>
        <w:t>4. Образовательные организации, реализующие общеобразовательные программы, дополнительно к информации, предусмотренной пунктом 3 настоящих Правил, указывают наименование образовательной программы.</w:t>
      </w:r>
    </w:p>
    <w:p w:rsidR="00726749" w:rsidRPr="00A81771" w:rsidRDefault="00726749" w:rsidP="00726749">
      <w:pPr>
        <w:pStyle w:val="a5"/>
        <w:shd w:val="clear" w:color="auto" w:fill="FFFFFF"/>
        <w:spacing w:before="150" w:beforeAutospacing="0" w:after="150" w:afterAutospacing="0"/>
        <w:jc w:val="both"/>
        <w:rPr>
          <w:color w:val="333333"/>
        </w:rPr>
      </w:pPr>
      <w:r w:rsidRPr="00A81771">
        <w:rPr>
          <w:color w:val="333333"/>
        </w:rPr>
        <w:t>6. При размещении информации на официальном сайте школы обеспечивается соблюдение требований законодательства Российской Федерации о персональных данных.</w:t>
      </w:r>
    </w:p>
    <w:p w:rsidR="00726749" w:rsidRPr="00A81771" w:rsidRDefault="00726749" w:rsidP="00726749">
      <w:pPr>
        <w:pStyle w:val="a5"/>
        <w:shd w:val="clear" w:color="auto" w:fill="FFFFFF"/>
        <w:spacing w:before="150" w:beforeAutospacing="0" w:after="150" w:afterAutospacing="0"/>
        <w:jc w:val="both"/>
        <w:rPr>
          <w:color w:val="333333"/>
        </w:rPr>
      </w:pPr>
      <w:r w:rsidRPr="00A81771">
        <w:rPr>
          <w:color w:val="333333"/>
        </w:rPr>
        <w:t>7. Технологические и программные средства, которые используются для функционирования официального сайта в сети Интернет, должны обеспечивать:</w:t>
      </w:r>
    </w:p>
    <w:p w:rsidR="00726749" w:rsidRPr="00A81771" w:rsidRDefault="00726749" w:rsidP="00726749">
      <w:pPr>
        <w:pStyle w:val="a5"/>
        <w:shd w:val="clear" w:color="auto" w:fill="FFFFFF"/>
        <w:spacing w:before="150" w:beforeAutospacing="0" w:after="150" w:afterAutospacing="0"/>
        <w:jc w:val="both"/>
        <w:rPr>
          <w:color w:val="333333"/>
        </w:rPr>
      </w:pPr>
      <w:r w:rsidRPr="00A81771">
        <w:rPr>
          <w:color w:val="333333"/>
        </w:rPr>
        <w:t>а) доступ пользователей для ознакомления с размещенной на сайте информацией на основе свободного и общедоступного программного обеспечения;</w:t>
      </w:r>
    </w:p>
    <w:p w:rsidR="00726749" w:rsidRPr="00A81771" w:rsidRDefault="00726749" w:rsidP="00726749">
      <w:pPr>
        <w:pStyle w:val="a5"/>
        <w:shd w:val="clear" w:color="auto" w:fill="FFFFFF"/>
        <w:spacing w:before="150" w:beforeAutospacing="0" w:after="150" w:afterAutospacing="0"/>
        <w:jc w:val="both"/>
        <w:rPr>
          <w:color w:val="333333"/>
        </w:rPr>
      </w:pPr>
      <w:r w:rsidRPr="00A81771">
        <w:rPr>
          <w:color w:val="333333"/>
        </w:rPr>
        <w:t>б) защиту информации от уничтожения, модификации и блокирования доступа к ней, а также от иных неправомерных действий в отношении такой информации;</w:t>
      </w:r>
    </w:p>
    <w:p w:rsidR="00726749" w:rsidRPr="00A81771" w:rsidRDefault="00726749" w:rsidP="00726749">
      <w:pPr>
        <w:pStyle w:val="a5"/>
        <w:shd w:val="clear" w:color="auto" w:fill="FFFFFF"/>
        <w:spacing w:before="150" w:beforeAutospacing="0" w:after="150" w:afterAutospacing="0"/>
        <w:jc w:val="both"/>
        <w:rPr>
          <w:color w:val="333333"/>
        </w:rPr>
      </w:pPr>
      <w:r w:rsidRPr="00A81771">
        <w:rPr>
          <w:color w:val="333333"/>
        </w:rPr>
        <w:t>в) возможность копирования информации на резервный носитель, обеспечивающий ее восстановление.</w:t>
      </w:r>
    </w:p>
    <w:p w:rsidR="00726749" w:rsidRPr="00A81771" w:rsidRDefault="00726749" w:rsidP="00726749">
      <w:pPr>
        <w:pStyle w:val="a5"/>
        <w:shd w:val="clear" w:color="auto" w:fill="FFFFFF"/>
        <w:spacing w:before="150" w:beforeAutospacing="0" w:after="150" w:afterAutospacing="0"/>
        <w:jc w:val="both"/>
        <w:rPr>
          <w:color w:val="333333"/>
        </w:rPr>
      </w:pPr>
      <w:r w:rsidRPr="00A81771">
        <w:rPr>
          <w:color w:val="333333"/>
        </w:rPr>
        <w:t xml:space="preserve">8. Информация на официальном сайте в сети Интернет размещается на русском </w:t>
      </w:r>
      <w:r>
        <w:rPr>
          <w:color w:val="333333"/>
        </w:rPr>
        <w:t>и на татарском языках</w:t>
      </w:r>
      <w:bookmarkStart w:id="0" w:name="_GoBack"/>
      <w:bookmarkEnd w:id="0"/>
      <w:r w:rsidRPr="00A81771">
        <w:rPr>
          <w:color w:val="333333"/>
        </w:rPr>
        <w:t>.</w:t>
      </w:r>
    </w:p>
    <w:p w:rsidR="00726749" w:rsidRDefault="00726749"/>
    <w:sectPr w:rsidR="0072674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useFELayout/>
  </w:compat>
  <w:rsids>
    <w:rsidRoot w:val="00726749"/>
    <w:rsid w:val="0072674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2674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26749"/>
    <w:rPr>
      <w:rFonts w:ascii="Tahoma" w:hAnsi="Tahoma" w:cs="Tahoma"/>
      <w:sz w:val="16"/>
      <w:szCs w:val="16"/>
    </w:rPr>
  </w:style>
  <w:style w:type="paragraph" w:styleId="a5">
    <w:name w:val="Normal (Web)"/>
    <w:basedOn w:val="a"/>
    <w:uiPriority w:val="99"/>
    <w:unhideWhenUsed/>
    <w:rsid w:val="0072674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802</Words>
  <Characters>4575</Characters>
  <Application>Microsoft Office Word</Application>
  <DocSecurity>0</DocSecurity>
  <Lines>38</Lines>
  <Paragraphs>10</Paragraphs>
  <ScaleCrop>false</ScaleCrop>
  <Company/>
  <LinksUpToDate>false</LinksUpToDate>
  <CharactersWithSpaces>5367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ильмас</dc:creator>
  <cp:keywords/>
  <dc:description/>
  <cp:lastModifiedBy>ильмас</cp:lastModifiedBy>
  <cp:revision>2</cp:revision>
  <dcterms:created xsi:type="dcterms:W3CDTF">2018-01-18T09:43:00Z</dcterms:created>
  <dcterms:modified xsi:type="dcterms:W3CDTF">2018-01-18T09:45:00Z</dcterms:modified>
</cp:coreProperties>
</file>